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DF" w:rsidRDefault="00F374DF" w:rsidP="00F374DF">
      <w:pPr>
        <w:pStyle w:val="2"/>
        <w:keepNext w:val="0"/>
        <w:keepLines w:val="0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ck8zgz1toud8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Комунальна установа</w:t>
      </w:r>
    </w:p>
    <w:p w:rsidR="00F374DF" w:rsidRDefault="00F374DF" w:rsidP="00F374DF">
      <w:pPr>
        <w:pStyle w:val="2"/>
        <w:keepNext w:val="0"/>
        <w:keepLines w:val="0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iu5nui5t85k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«ЦЕНТР ПРОФЕСІЙНОГО РОЗВИТКУ ПЕДАГОГІЧНИХ ПРАЦІВНИКІВ ДРОГОБИЦЬКОЇ МІСЬКОЇ РАДИ ЛЬВІВСЬКОЇ ОБЛАСТІ»</w:t>
      </w:r>
    </w:p>
    <w:p w:rsidR="00F374DF" w:rsidRDefault="00F374DF" w:rsidP="00F374DF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374DF" w:rsidRPr="000F3044" w:rsidRDefault="00F374DF" w:rsidP="003175B9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світню програму підвищення кваліфікації керівних і педагогічних кадрів розроблено робочою групою у складі: Іванни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Іваніщевої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0D2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50B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консультанта </w:t>
      </w:r>
      <w:r w:rsidR="000D2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ЦПРПП ДМР</w:t>
      </w:r>
      <w:r w:rsidR="003175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Алли </w:t>
      </w:r>
      <w:proofErr w:type="spellStart"/>
      <w:r w:rsidR="003175B9">
        <w:rPr>
          <w:rFonts w:ascii="Times New Roman" w:eastAsia="Times New Roman" w:hAnsi="Times New Roman" w:cs="Times New Roman"/>
          <w:b/>
          <w:i/>
          <w:sz w:val="24"/>
          <w:szCs w:val="24"/>
        </w:rPr>
        <w:t>Оленич</w:t>
      </w:r>
      <w:proofErr w:type="spellEnd"/>
      <w:r w:rsidR="003175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всеукраїнського тренера освітніх ініціатив </w:t>
      </w:r>
      <w:r w:rsidR="003175B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The</w:t>
      </w:r>
      <w:r w:rsidR="003175B9" w:rsidRPr="003175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175B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LEGO</w:t>
      </w:r>
      <w:r w:rsidR="003175B9" w:rsidRPr="003175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175B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Foundation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F3044" w:rsidRDefault="000F3044" w:rsidP="00F374D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3044" w:rsidRDefault="00F374DF" w:rsidP="00F374D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Програма  </w:t>
      </w:r>
      <w:r w:rsidR="00150BA3">
        <w:rPr>
          <w:rFonts w:ascii="Times New Roman" w:eastAsia="Times New Roman" w:hAnsi="Times New Roman" w:cs="Times New Roman"/>
          <w:b/>
          <w:sz w:val="26"/>
          <w:szCs w:val="26"/>
        </w:rPr>
        <w:t>тренінгу</w:t>
      </w:r>
      <w:r w:rsidR="00C5355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F374DF" w:rsidRDefault="00C53554" w:rsidP="00F374D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150BA3">
        <w:rPr>
          <w:rFonts w:ascii="Times New Roman" w:eastAsia="Times New Roman" w:hAnsi="Times New Roman" w:cs="Times New Roman"/>
          <w:b/>
          <w:sz w:val="26"/>
          <w:szCs w:val="26"/>
        </w:rPr>
        <w:t>Діяльнісний</w:t>
      </w:r>
      <w:proofErr w:type="spellEnd"/>
      <w:r w:rsidR="00150BA3">
        <w:rPr>
          <w:rFonts w:ascii="Times New Roman" w:eastAsia="Times New Roman" w:hAnsi="Times New Roman" w:cs="Times New Roman"/>
          <w:b/>
          <w:sz w:val="26"/>
          <w:szCs w:val="26"/>
        </w:rPr>
        <w:t xml:space="preserve"> підхід через гру в дошкільній та початковій освіті</w:t>
      </w:r>
      <w:r w:rsidR="00F374D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F374DF" w:rsidRDefault="00F374DF" w:rsidP="00150BA3">
      <w:pPr>
        <w:pStyle w:val="a5"/>
        <w:spacing w:before="240" w:beforeAutospacing="0" w:after="240" w:afterAutospacing="0"/>
        <w:ind w:firstLine="283"/>
        <w:jc w:val="both"/>
        <w:rPr>
          <w:i/>
        </w:rPr>
      </w:pPr>
      <w:r>
        <w:rPr>
          <w:i/>
        </w:rPr>
        <w:t xml:space="preserve">Мета - </w:t>
      </w:r>
      <w:r w:rsidR="00150BA3" w:rsidRPr="00150BA3">
        <w:rPr>
          <w:i/>
        </w:rPr>
        <w:t>формувати уявлення педагогів про роль сучасного педагога, сучасні освітні завдання, підхід «навчання через гру». Розширювати вміння педагогів практично використовувати підхід «навчання через гру» в своїй професійній діяльності. Спонукати до відкритого діалогу, створення партнерських відносин у професійних спільнотах.</w:t>
      </w:r>
    </w:p>
    <w:p w:rsidR="00F374DF" w:rsidRDefault="00F374DF" w:rsidP="00F374DF">
      <w:pPr>
        <w:spacing w:before="240" w:after="240"/>
        <w:ind w:right="-80"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Напрям:</w:t>
      </w:r>
    </w:p>
    <w:p w:rsidR="00F374DF" w:rsidRPr="008E67CF" w:rsidRDefault="008E67CF" w:rsidP="00F374DF">
      <w:pPr>
        <w:numPr>
          <w:ilvl w:val="0"/>
          <w:numId w:val="3"/>
        </w:numPr>
        <w:spacing w:before="240" w:after="240"/>
        <w:ind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E67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використання інформаційно-комунікативних та цифрових технологій в освітньому процесі</w:t>
      </w:r>
      <w:r w:rsidR="00B13972" w:rsidRPr="008E67CF">
        <w:rPr>
          <w:rFonts w:ascii="Times New Roman" w:hAnsi="Times New Roman" w:cs="Times New Roman"/>
          <w:i/>
          <w:sz w:val="26"/>
          <w:szCs w:val="26"/>
        </w:rPr>
        <w:t>.</w:t>
      </w:r>
      <w:r w:rsidR="00F374DF" w:rsidRPr="008E67CF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</w:t>
      </w:r>
    </w:p>
    <w:p w:rsidR="00F374DF" w:rsidRPr="000F1AD2" w:rsidRDefault="00F374DF" w:rsidP="00F374DF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Pr="000F1AD2">
        <w:rPr>
          <w:rFonts w:ascii="Times New Roman" w:eastAsia="Times New Roman" w:hAnsi="Times New Roman" w:cs="Times New Roman"/>
          <w:b/>
          <w:i/>
          <w:sz w:val="26"/>
          <w:szCs w:val="26"/>
        </w:rPr>
        <w:t>Обсяг:</w:t>
      </w:r>
      <w:r w:rsidR="00A026A1"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 w:rsidRPr="000F1AD2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год.</w:t>
      </w:r>
    </w:p>
    <w:p w:rsidR="00F374DF" w:rsidRDefault="00F374DF" w:rsidP="00F374DF">
      <w:pPr>
        <w:spacing w:before="240" w:after="240"/>
        <w:ind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Форма (форми) підвищення кваліфікації: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026A1">
        <w:rPr>
          <w:rFonts w:ascii="Times New Roman" w:eastAsia="Times New Roman" w:hAnsi="Times New Roman" w:cs="Times New Roman"/>
          <w:i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на.</w:t>
      </w:r>
    </w:p>
    <w:p w:rsidR="00F374DF" w:rsidRDefault="00F374DF" w:rsidP="00F374DF">
      <w:pPr>
        <w:spacing w:before="240" w:after="240"/>
        <w:ind w:firstLine="28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Перелік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 що вдосконалюватимуться/набуватимуться:</w:t>
      </w:r>
    </w:p>
    <w:p w:rsidR="00EE6AC9" w:rsidRPr="00EE6AC9" w:rsidRDefault="00A026A1" w:rsidP="00EE6AC9">
      <w:pPr>
        <w:pStyle w:val="a4"/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E6A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громадянська, соціальна, культурна, лідерська та підприємницька, </w:t>
      </w:r>
    </w:p>
    <w:p w:rsidR="00A026A1" w:rsidRPr="00EE6AC9" w:rsidRDefault="00A026A1" w:rsidP="00EE6AC9">
      <w:pPr>
        <w:pStyle w:val="a4"/>
        <w:numPr>
          <w:ilvl w:val="0"/>
          <w:numId w:val="6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E6A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професійних </w:t>
      </w:r>
      <w:proofErr w:type="spellStart"/>
      <w:r w:rsidRPr="00EE6A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компетентностей</w:t>
      </w:r>
      <w:proofErr w:type="spellEnd"/>
      <w:r w:rsidRPr="00EE6AC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: </w:t>
      </w:r>
    </w:p>
    <w:p w:rsidR="00A026A1" w:rsidRPr="00A026A1" w:rsidRDefault="00A026A1" w:rsidP="00A026A1">
      <w:pPr>
        <w:shd w:val="clear" w:color="auto" w:fill="FFFFFF"/>
        <w:spacing w:before="30" w:after="15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026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мовно-комунікативна; психологічна;</w:t>
      </w:r>
    </w:p>
    <w:p w:rsidR="00A026A1" w:rsidRPr="00A026A1" w:rsidRDefault="00A026A1" w:rsidP="00A026A1">
      <w:pPr>
        <w:shd w:val="clear" w:color="auto" w:fill="FFFFFF"/>
        <w:spacing w:before="30" w:after="15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026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емоційно-етична;</w:t>
      </w:r>
    </w:p>
    <w:p w:rsidR="00A026A1" w:rsidRPr="00A026A1" w:rsidRDefault="00A026A1" w:rsidP="00A026A1">
      <w:pPr>
        <w:shd w:val="clear" w:color="auto" w:fill="FFFFFF"/>
        <w:spacing w:before="30" w:after="15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026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педагогічне партнерство;</w:t>
      </w:r>
    </w:p>
    <w:p w:rsidR="00A026A1" w:rsidRPr="00A026A1" w:rsidRDefault="00A026A1" w:rsidP="00A026A1">
      <w:pPr>
        <w:shd w:val="clear" w:color="auto" w:fill="FFFFFF"/>
        <w:spacing w:before="30" w:after="15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026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організаційна;</w:t>
      </w:r>
    </w:p>
    <w:p w:rsidR="00A026A1" w:rsidRPr="00A026A1" w:rsidRDefault="00A026A1" w:rsidP="00A026A1">
      <w:pPr>
        <w:shd w:val="clear" w:color="auto" w:fill="FFFFFF"/>
        <w:spacing w:before="30" w:after="15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026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інноваційна;</w:t>
      </w:r>
    </w:p>
    <w:p w:rsidR="00A026A1" w:rsidRPr="00A026A1" w:rsidRDefault="00A026A1" w:rsidP="00A026A1">
      <w:pPr>
        <w:shd w:val="clear" w:color="auto" w:fill="FFFFFF"/>
        <w:spacing w:before="30" w:after="150" w:line="240" w:lineRule="auto"/>
        <w:ind w:left="60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026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рефлексивна;</w:t>
      </w:r>
    </w:p>
    <w:p w:rsidR="00F374DF" w:rsidRPr="00914628" w:rsidRDefault="00A026A1" w:rsidP="00A026A1">
      <w:pPr>
        <w:shd w:val="clear" w:color="auto" w:fill="FFFFFF"/>
        <w:spacing w:before="30" w:after="15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6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здатність до навчання впродовж життя.</w:t>
      </w:r>
    </w:p>
    <w:p w:rsidR="00F374DF" w:rsidRDefault="00F374DF" w:rsidP="00F374DF">
      <w:pPr>
        <w:spacing w:before="240" w:after="240"/>
        <w:ind w:firstLine="28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Місце надання освітньої послуги: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комунальна установа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“Центр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професійного розвитку педагогічних працівників Дрогобицької міської ради Львівської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області”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</w:t>
      </w:r>
    </w:p>
    <w:p w:rsidR="00F374DF" w:rsidRDefault="00F374DF" w:rsidP="00F374DF">
      <w:pPr>
        <w:spacing w:before="240" w:after="240"/>
        <w:ind w:firstLine="283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lastRenderedPageBreak/>
        <w:t>Очікувані результати навчання:</w:t>
      </w:r>
    </w:p>
    <w:p w:rsidR="004F08F8" w:rsidRPr="004F08F8" w:rsidRDefault="00265EF5" w:rsidP="00A92484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86B2E">
        <w:rPr>
          <w:rFonts w:ascii="Times New Roman" w:hAnsi="Times New Roman" w:cs="Times New Roman"/>
          <w:sz w:val="26"/>
          <w:szCs w:val="26"/>
        </w:rPr>
        <w:t xml:space="preserve">– формування практичних вмінь та навичок застосування ігрових та </w:t>
      </w:r>
      <w:proofErr w:type="spellStart"/>
      <w:r w:rsidRPr="00E86B2E">
        <w:rPr>
          <w:rFonts w:ascii="Times New Roman" w:hAnsi="Times New Roman" w:cs="Times New Roman"/>
          <w:sz w:val="26"/>
          <w:szCs w:val="26"/>
        </w:rPr>
        <w:t>діяльнісних</w:t>
      </w:r>
      <w:proofErr w:type="spellEnd"/>
      <w:r w:rsidRPr="00E86B2E">
        <w:rPr>
          <w:rFonts w:ascii="Times New Roman" w:hAnsi="Times New Roman" w:cs="Times New Roman"/>
          <w:sz w:val="26"/>
          <w:szCs w:val="26"/>
        </w:rPr>
        <w:t xml:space="preserve"> методів навчання</w:t>
      </w:r>
      <w:r w:rsidR="00F374DF" w:rsidRPr="00E86B2E"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;</w:t>
      </w:r>
      <w:r w:rsidRPr="00E86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8F8" w:rsidRPr="004F08F8" w:rsidRDefault="00265EF5" w:rsidP="00A92484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86B2E">
        <w:rPr>
          <w:rFonts w:ascii="Times New Roman" w:hAnsi="Times New Roman" w:cs="Times New Roman"/>
          <w:sz w:val="26"/>
          <w:szCs w:val="26"/>
        </w:rPr>
        <w:t>сприя</w:t>
      </w:r>
      <w:r w:rsidR="004F08F8">
        <w:rPr>
          <w:rFonts w:ascii="Times New Roman" w:hAnsi="Times New Roman" w:cs="Times New Roman"/>
          <w:sz w:val="26"/>
          <w:szCs w:val="26"/>
        </w:rPr>
        <w:t>ння</w:t>
      </w:r>
      <w:r w:rsidRPr="00E86B2E">
        <w:rPr>
          <w:rFonts w:ascii="Times New Roman" w:hAnsi="Times New Roman" w:cs="Times New Roman"/>
          <w:sz w:val="26"/>
          <w:szCs w:val="26"/>
        </w:rPr>
        <w:t xml:space="preserve"> усвідомленню шляхів практичної реалізації ігрового та </w:t>
      </w:r>
      <w:proofErr w:type="spellStart"/>
      <w:r w:rsidRPr="00E86B2E">
        <w:rPr>
          <w:rFonts w:ascii="Times New Roman" w:hAnsi="Times New Roman" w:cs="Times New Roman"/>
          <w:sz w:val="26"/>
          <w:szCs w:val="26"/>
        </w:rPr>
        <w:t>діяльнісного</w:t>
      </w:r>
      <w:proofErr w:type="spellEnd"/>
      <w:r w:rsidRPr="00E86B2E">
        <w:rPr>
          <w:rFonts w:ascii="Times New Roman" w:hAnsi="Times New Roman" w:cs="Times New Roman"/>
          <w:sz w:val="26"/>
          <w:szCs w:val="26"/>
        </w:rPr>
        <w:t xml:space="preserve"> підходів </w:t>
      </w:r>
      <w:r w:rsidR="004F08F8">
        <w:rPr>
          <w:rFonts w:ascii="Times New Roman" w:hAnsi="Times New Roman" w:cs="Times New Roman"/>
          <w:sz w:val="26"/>
          <w:szCs w:val="26"/>
        </w:rPr>
        <w:t>в освітньому процесі;</w:t>
      </w:r>
    </w:p>
    <w:p w:rsidR="004F08F8" w:rsidRPr="004F08F8" w:rsidRDefault="00874562" w:rsidP="00A92484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86B2E">
        <w:rPr>
          <w:rFonts w:ascii="Times New Roman" w:hAnsi="Times New Roman" w:cs="Times New Roman"/>
          <w:sz w:val="26"/>
          <w:szCs w:val="26"/>
        </w:rPr>
        <w:t>сприя</w:t>
      </w:r>
      <w:r w:rsidR="004F08F8">
        <w:rPr>
          <w:rFonts w:ascii="Times New Roman" w:hAnsi="Times New Roman" w:cs="Times New Roman"/>
          <w:sz w:val="26"/>
          <w:szCs w:val="26"/>
        </w:rPr>
        <w:t>ння</w:t>
      </w:r>
      <w:r w:rsidRPr="00E86B2E">
        <w:rPr>
          <w:rFonts w:ascii="Times New Roman" w:hAnsi="Times New Roman" w:cs="Times New Roman"/>
          <w:sz w:val="26"/>
          <w:szCs w:val="26"/>
        </w:rPr>
        <w:t xml:space="preserve"> формуванню вміння створювати </w:t>
      </w:r>
      <w:proofErr w:type="spellStart"/>
      <w:r w:rsidRPr="00E86B2E">
        <w:rPr>
          <w:rFonts w:ascii="Times New Roman" w:hAnsi="Times New Roman" w:cs="Times New Roman"/>
          <w:sz w:val="26"/>
          <w:szCs w:val="26"/>
        </w:rPr>
        <w:t>діяльнісне</w:t>
      </w:r>
      <w:proofErr w:type="spellEnd"/>
      <w:r w:rsidRPr="00E86B2E">
        <w:rPr>
          <w:rFonts w:ascii="Times New Roman" w:hAnsi="Times New Roman" w:cs="Times New Roman"/>
          <w:sz w:val="26"/>
          <w:szCs w:val="26"/>
        </w:rPr>
        <w:t xml:space="preserve"> освітнє середовище</w:t>
      </w:r>
      <w:r w:rsidR="004F08F8">
        <w:rPr>
          <w:rFonts w:ascii="Times New Roman" w:hAnsi="Times New Roman" w:cs="Times New Roman"/>
          <w:sz w:val="26"/>
          <w:szCs w:val="26"/>
        </w:rPr>
        <w:t>;</w:t>
      </w:r>
    </w:p>
    <w:p w:rsidR="004F08F8" w:rsidRPr="004F08F8" w:rsidRDefault="00874562" w:rsidP="00A92484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86B2E">
        <w:rPr>
          <w:rFonts w:ascii="Times New Roman" w:hAnsi="Times New Roman" w:cs="Times New Roman"/>
          <w:sz w:val="26"/>
          <w:szCs w:val="26"/>
        </w:rPr>
        <w:t>використ</w:t>
      </w:r>
      <w:r w:rsidR="004F08F8">
        <w:rPr>
          <w:rFonts w:ascii="Times New Roman" w:hAnsi="Times New Roman" w:cs="Times New Roman"/>
          <w:sz w:val="26"/>
          <w:szCs w:val="26"/>
        </w:rPr>
        <w:t>ання</w:t>
      </w:r>
      <w:r w:rsidRPr="00E86B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6B2E">
        <w:rPr>
          <w:rFonts w:ascii="Times New Roman" w:hAnsi="Times New Roman" w:cs="Times New Roman"/>
          <w:sz w:val="26"/>
          <w:szCs w:val="26"/>
        </w:rPr>
        <w:t>діяльнісн</w:t>
      </w:r>
      <w:r w:rsidR="004F08F8">
        <w:rPr>
          <w:rFonts w:ascii="Times New Roman" w:hAnsi="Times New Roman" w:cs="Times New Roman"/>
          <w:sz w:val="26"/>
          <w:szCs w:val="26"/>
        </w:rPr>
        <w:t>існого</w:t>
      </w:r>
      <w:proofErr w:type="spellEnd"/>
      <w:r w:rsidR="004F08F8">
        <w:rPr>
          <w:rFonts w:ascii="Times New Roman" w:hAnsi="Times New Roman" w:cs="Times New Roman"/>
          <w:sz w:val="26"/>
          <w:szCs w:val="26"/>
        </w:rPr>
        <w:t xml:space="preserve"> підходу</w:t>
      </w:r>
      <w:r w:rsidRPr="00E86B2E">
        <w:rPr>
          <w:rFonts w:ascii="Times New Roman" w:hAnsi="Times New Roman" w:cs="Times New Roman"/>
          <w:sz w:val="26"/>
          <w:szCs w:val="26"/>
        </w:rPr>
        <w:t xml:space="preserve"> як </w:t>
      </w:r>
      <w:r w:rsidR="004F08F8">
        <w:rPr>
          <w:rFonts w:ascii="Times New Roman" w:hAnsi="Times New Roman" w:cs="Times New Roman"/>
          <w:sz w:val="26"/>
          <w:szCs w:val="26"/>
        </w:rPr>
        <w:t>наскрізного в освітньому процесі;</w:t>
      </w:r>
    </w:p>
    <w:p w:rsidR="004F08F8" w:rsidRPr="004F08F8" w:rsidRDefault="00874562" w:rsidP="00A92484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86B2E">
        <w:rPr>
          <w:rFonts w:ascii="Times New Roman" w:hAnsi="Times New Roman" w:cs="Times New Roman"/>
          <w:sz w:val="26"/>
          <w:szCs w:val="26"/>
        </w:rPr>
        <w:t>реаліз</w:t>
      </w:r>
      <w:r w:rsidR="004F08F8">
        <w:rPr>
          <w:rFonts w:ascii="Times New Roman" w:hAnsi="Times New Roman" w:cs="Times New Roman"/>
          <w:sz w:val="26"/>
          <w:szCs w:val="26"/>
        </w:rPr>
        <w:t>ація</w:t>
      </w:r>
      <w:r w:rsidRPr="00E86B2E">
        <w:rPr>
          <w:rFonts w:ascii="Times New Roman" w:hAnsi="Times New Roman" w:cs="Times New Roman"/>
          <w:sz w:val="26"/>
          <w:szCs w:val="26"/>
        </w:rPr>
        <w:t xml:space="preserve"> педагогічн</w:t>
      </w:r>
      <w:r w:rsidR="004F08F8">
        <w:rPr>
          <w:rFonts w:ascii="Times New Roman" w:hAnsi="Times New Roman" w:cs="Times New Roman"/>
          <w:sz w:val="26"/>
          <w:szCs w:val="26"/>
        </w:rPr>
        <w:t>ої</w:t>
      </w:r>
      <w:r w:rsidRPr="00E86B2E">
        <w:rPr>
          <w:rFonts w:ascii="Times New Roman" w:hAnsi="Times New Roman" w:cs="Times New Roman"/>
          <w:sz w:val="26"/>
          <w:szCs w:val="26"/>
        </w:rPr>
        <w:t xml:space="preserve"> взаємоді</w:t>
      </w:r>
      <w:r w:rsidR="004F08F8">
        <w:rPr>
          <w:rFonts w:ascii="Times New Roman" w:hAnsi="Times New Roman" w:cs="Times New Roman"/>
          <w:sz w:val="26"/>
          <w:szCs w:val="26"/>
        </w:rPr>
        <w:t>ї</w:t>
      </w:r>
      <w:r w:rsidRPr="00E86B2E">
        <w:rPr>
          <w:rFonts w:ascii="Times New Roman" w:hAnsi="Times New Roman" w:cs="Times New Roman"/>
          <w:sz w:val="26"/>
          <w:szCs w:val="26"/>
        </w:rPr>
        <w:t xml:space="preserve"> з </w:t>
      </w:r>
      <w:r w:rsidR="004F08F8">
        <w:rPr>
          <w:rFonts w:ascii="Times New Roman" w:hAnsi="Times New Roman" w:cs="Times New Roman"/>
          <w:sz w:val="26"/>
          <w:szCs w:val="26"/>
        </w:rPr>
        <w:t xml:space="preserve">вихованцями та </w:t>
      </w:r>
      <w:r w:rsidRPr="00E86B2E">
        <w:rPr>
          <w:rFonts w:ascii="Times New Roman" w:hAnsi="Times New Roman" w:cs="Times New Roman"/>
          <w:sz w:val="26"/>
          <w:szCs w:val="26"/>
        </w:rPr>
        <w:t xml:space="preserve">молодшими школярами, яка базується на </w:t>
      </w:r>
      <w:proofErr w:type="spellStart"/>
      <w:r w:rsidRPr="00E86B2E">
        <w:rPr>
          <w:rFonts w:ascii="Times New Roman" w:hAnsi="Times New Roman" w:cs="Times New Roman"/>
          <w:sz w:val="26"/>
          <w:szCs w:val="26"/>
        </w:rPr>
        <w:t>діяльнісному</w:t>
      </w:r>
      <w:proofErr w:type="spellEnd"/>
      <w:r w:rsidRPr="00E86B2E">
        <w:rPr>
          <w:rFonts w:ascii="Times New Roman" w:hAnsi="Times New Roman" w:cs="Times New Roman"/>
          <w:sz w:val="26"/>
          <w:szCs w:val="26"/>
        </w:rPr>
        <w:t xml:space="preserve"> підході</w:t>
      </w:r>
      <w:r w:rsidR="00666476">
        <w:rPr>
          <w:rFonts w:ascii="Times New Roman" w:hAnsi="Times New Roman" w:cs="Times New Roman"/>
          <w:sz w:val="26"/>
          <w:szCs w:val="26"/>
        </w:rPr>
        <w:t>в</w:t>
      </w:r>
      <w:r w:rsidR="004F08F8">
        <w:rPr>
          <w:rFonts w:ascii="Times New Roman" w:hAnsi="Times New Roman" w:cs="Times New Roman"/>
          <w:sz w:val="26"/>
          <w:szCs w:val="26"/>
        </w:rPr>
        <w:t>;</w:t>
      </w:r>
    </w:p>
    <w:p w:rsidR="00F374DF" w:rsidRPr="00E86B2E" w:rsidRDefault="00666476" w:rsidP="00A92484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562" w:rsidRPr="00E86B2E">
        <w:rPr>
          <w:rFonts w:ascii="Times New Roman" w:hAnsi="Times New Roman" w:cs="Times New Roman"/>
          <w:sz w:val="26"/>
          <w:szCs w:val="26"/>
        </w:rPr>
        <w:t>розвивати гнучкість поведінки, критичність мислення, саморегуляцію, рефлексію, вміння отримувати та використовувати зворотній зв’язок.</w:t>
      </w:r>
    </w:p>
    <w:p w:rsidR="00F374DF" w:rsidRDefault="00F374DF" w:rsidP="00A92484">
      <w:pPr>
        <w:spacing w:before="240" w:after="240"/>
        <w:ind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Документ, що видається за результатами підвищення кваліфікації: </w:t>
      </w: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сертифікат.</w:t>
      </w:r>
      <w:r w:rsidR="00A92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74DF" w:rsidRDefault="00F374DF" w:rsidP="00F374DF">
      <w:pPr>
        <w:spacing w:after="0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F374DF" w:rsidRDefault="00F374DF" w:rsidP="00F374DF">
      <w:pPr>
        <w:spacing w:after="0"/>
        <w:ind w:firstLine="283"/>
        <w:rPr>
          <w:rFonts w:ascii="Times New Roman" w:eastAsia="Times New Roman" w:hAnsi="Times New Roman" w:cs="Times New Roman"/>
          <w:sz w:val="26"/>
          <w:szCs w:val="26"/>
        </w:rPr>
      </w:pPr>
    </w:p>
    <w:p w:rsidR="00F374DF" w:rsidRDefault="00765D34" w:rsidP="00F374DF">
      <w:pPr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374DF" w:rsidRDefault="00F374DF" w:rsidP="00F374DF">
      <w:pPr>
        <w:jc w:val="both"/>
        <w:rPr>
          <w:rFonts w:ascii="Times New Roman" w:eastAsia="Times New Roman" w:hAnsi="Times New Roman" w:cs="Times New Roman"/>
        </w:rPr>
      </w:pPr>
    </w:p>
    <w:p w:rsidR="00F374DF" w:rsidRPr="00AC3B84" w:rsidRDefault="00F374DF" w:rsidP="00F374DF"/>
    <w:p w:rsidR="00CD48AD" w:rsidRDefault="00CD48AD"/>
    <w:sectPr w:rsidR="00CD48AD" w:rsidSect="00EA69B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E33"/>
    <w:multiLevelType w:val="hybridMultilevel"/>
    <w:tmpl w:val="5A0C1A52"/>
    <w:lvl w:ilvl="0" w:tplc="0422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D0927E2"/>
    <w:multiLevelType w:val="multilevel"/>
    <w:tmpl w:val="1DACA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097849"/>
    <w:multiLevelType w:val="multilevel"/>
    <w:tmpl w:val="D6146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135AFB"/>
    <w:multiLevelType w:val="multilevel"/>
    <w:tmpl w:val="3ED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90CD7"/>
    <w:multiLevelType w:val="multilevel"/>
    <w:tmpl w:val="89FAD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A625044"/>
    <w:multiLevelType w:val="hybridMultilevel"/>
    <w:tmpl w:val="42E6F0CA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F374DF"/>
    <w:rsid w:val="00006167"/>
    <w:rsid w:val="000B0F7D"/>
    <w:rsid w:val="000D2C26"/>
    <w:rsid w:val="000F3044"/>
    <w:rsid w:val="00107067"/>
    <w:rsid w:val="00150BA3"/>
    <w:rsid w:val="001A42AA"/>
    <w:rsid w:val="001D0B77"/>
    <w:rsid w:val="002168BF"/>
    <w:rsid w:val="00265EF5"/>
    <w:rsid w:val="002B4FB2"/>
    <w:rsid w:val="002F22AC"/>
    <w:rsid w:val="002F486D"/>
    <w:rsid w:val="003175B9"/>
    <w:rsid w:val="003610A1"/>
    <w:rsid w:val="0036307D"/>
    <w:rsid w:val="003A5B9C"/>
    <w:rsid w:val="00443444"/>
    <w:rsid w:val="004A6388"/>
    <w:rsid w:val="004F08F8"/>
    <w:rsid w:val="005622D7"/>
    <w:rsid w:val="005B06A2"/>
    <w:rsid w:val="005D25B8"/>
    <w:rsid w:val="00634FC1"/>
    <w:rsid w:val="00666476"/>
    <w:rsid w:val="0070579B"/>
    <w:rsid w:val="00765D34"/>
    <w:rsid w:val="007919BE"/>
    <w:rsid w:val="0079474E"/>
    <w:rsid w:val="007C4777"/>
    <w:rsid w:val="007E35A7"/>
    <w:rsid w:val="00856AC4"/>
    <w:rsid w:val="00874562"/>
    <w:rsid w:val="008963C4"/>
    <w:rsid w:val="008E67CF"/>
    <w:rsid w:val="00914628"/>
    <w:rsid w:val="00967C8E"/>
    <w:rsid w:val="00A026A1"/>
    <w:rsid w:val="00A137C3"/>
    <w:rsid w:val="00A21994"/>
    <w:rsid w:val="00A707C4"/>
    <w:rsid w:val="00A92484"/>
    <w:rsid w:val="00B13972"/>
    <w:rsid w:val="00C11806"/>
    <w:rsid w:val="00C24ADE"/>
    <w:rsid w:val="00C53554"/>
    <w:rsid w:val="00CC44FA"/>
    <w:rsid w:val="00CD48AD"/>
    <w:rsid w:val="00DC101A"/>
    <w:rsid w:val="00E86B2E"/>
    <w:rsid w:val="00E971EF"/>
    <w:rsid w:val="00EE6AC9"/>
    <w:rsid w:val="00F374DF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94"/>
  </w:style>
  <w:style w:type="paragraph" w:styleId="1">
    <w:name w:val="heading 1"/>
    <w:basedOn w:val="a"/>
    <w:next w:val="a"/>
    <w:link w:val="10"/>
    <w:uiPriority w:val="9"/>
    <w:qFormat/>
    <w:rsid w:val="001A4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F374D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4DF"/>
    <w:rPr>
      <w:rFonts w:ascii="Calibri" w:eastAsia="Calibri" w:hAnsi="Calibri" w:cs="Calibri"/>
      <w:b/>
      <w:sz w:val="36"/>
      <w:szCs w:val="36"/>
    </w:rPr>
  </w:style>
  <w:style w:type="character" w:styleId="a3">
    <w:name w:val="Strong"/>
    <w:basedOn w:val="a0"/>
    <w:uiPriority w:val="22"/>
    <w:qFormat/>
    <w:rsid w:val="00F374DF"/>
    <w:rPr>
      <w:b/>
      <w:bCs/>
    </w:rPr>
  </w:style>
  <w:style w:type="paragraph" w:styleId="a4">
    <w:name w:val="List Paragraph"/>
    <w:basedOn w:val="a"/>
    <w:uiPriority w:val="34"/>
    <w:qFormat/>
    <w:rsid w:val="00F374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2021-09-02T06:03:00Z</dcterms:created>
  <dcterms:modified xsi:type="dcterms:W3CDTF">2021-09-06T05:57:00Z</dcterms:modified>
</cp:coreProperties>
</file>